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5" w:rsidRPr="000A042A" w:rsidRDefault="00F72B83" w:rsidP="003722A5">
      <w:pPr>
        <w:jc w:val="center"/>
        <w:rPr>
          <w:rFonts w:ascii="Arial" w:hAnsi="Arial" w:cs="Arial"/>
          <w:sz w:val="32"/>
          <w:szCs w:val="32"/>
        </w:rPr>
      </w:pPr>
      <w:r w:rsidRPr="000A042A">
        <w:rPr>
          <w:rFonts w:ascii="Arial" w:hAnsi="Arial" w:cs="Arial"/>
          <w:sz w:val="32"/>
          <w:szCs w:val="32"/>
        </w:rPr>
        <w:t xml:space="preserve">St. Mary </w:t>
      </w:r>
      <w:r w:rsidR="003722A5" w:rsidRPr="000A042A">
        <w:rPr>
          <w:rFonts w:ascii="Arial" w:hAnsi="Arial" w:cs="Arial"/>
          <w:sz w:val="32"/>
          <w:szCs w:val="32"/>
        </w:rPr>
        <w:t>Third Grade School Supply List</w:t>
      </w:r>
    </w:p>
    <w:p w:rsidR="003722A5" w:rsidRPr="003722A5" w:rsidRDefault="003722A5" w:rsidP="003722A5">
      <w:pPr>
        <w:jc w:val="center"/>
        <w:rPr>
          <w:rFonts w:ascii="Arial" w:hAnsi="Arial" w:cs="Arial"/>
          <w:sz w:val="32"/>
          <w:szCs w:val="32"/>
        </w:rPr>
      </w:pPr>
      <w:r w:rsidRPr="003722A5">
        <w:rPr>
          <w:rFonts w:ascii="Arial" w:hAnsi="Arial" w:cs="Arial"/>
          <w:sz w:val="32"/>
          <w:szCs w:val="32"/>
        </w:rPr>
        <w:t xml:space="preserve">School year </w:t>
      </w:r>
      <w:r w:rsidR="00F72B83">
        <w:rPr>
          <w:rFonts w:ascii="Arial" w:hAnsi="Arial" w:cs="Arial"/>
          <w:sz w:val="32"/>
          <w:szCs w:val="32"/>
        </w:rPr>
        <w:t>2024 -25</w:t>
      </w:r>
    </w:p>
    <w:p w:rsidR="00F72B83" w:rsidRDefault="00F72B83" w:rsidP="003722A5">
      <w:pPr>
        <w:spacing w:line="360" w:lineRule="auto"/>
        <w:rPr>
          <w:rFonts w:ascii="Arial" w:hAnsi="Arial" w:cs="Arial"/>
        </w:rPr>
      </w:pPr>
    </w:p>
    <w:p w:rsidR="00F72B83" w:rsidRDefault="00F72B83" w:rsidP="003722A5">
      <w:pPr>
        <w:spacing w:line="360" w:lineRule="auto"/>
        <w:rPr>
          <w:rFonts w:ascii="Arial" w:hAnsi="Arial" w:cs="Arial"/>
        </w:rPr>
      </w:pP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proofErr w:type="spellStart"/>
      <w:r w:rsidRPr="003722A5">
        <w:rPr>
          <w:rFonts w:ascii="Arial" w:hAnsi="Arial" w:cs="Arial"/>
        </w:rPr>
        <w:t>Fiskar</w:t>
      </w:r>
      <w:proofErr w:type="spellEnd"/>
      <w:r w:rsidRPr="003722A5">
        <w:rPr>
          <w:rFonts w:ascii="Arial" w:hAnsi="Arial" w:cs="Arial"/>
        </w:rPr>
        <w:t xml:space="preserve"> Scissors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proofErr w:type="gramStart"/>
      <w:r w:rsidRPr="003722A5">
        <w:rPr>
          <w:rFonts w:ascii="Arial" w:hAnsi="Arial" w:cs="Arial"/>
        </w:rPr>
        <w:t>Backpack</w:t>
      </w:r>
      <w:r w:rsidRPr="003722A5">
        <w:rPr>
          <w:rFonts w:ascii="Arial" w:hAnsi="Arial" w:cs="Arial"/>
          <w:b/>
        </w:rPr>
        <w:t>(</w:t>
      </w:r>
      <w:proofErr w:type="gramEnd"/>
      <w:r w:rsidRPr="003722A5">
        <w:rPr>
          <w:rFonts w:ascii="Arial" w:hAnsi="Arial" w:cs="Arial"/>
          <w:b/>
        </w:rPr>
        <w:t>no wheels please)</w:t>
      </w:r>
    </w:p>
    <w:p w:rsidR="003722A5" w:rsidRPr="003722A5" w:rsidRDefault="00F72B83" w:rsidP="003722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22A5">
        <w:rPr>
          <w:rFonts w:ascii="Arial" w:hAnsi="Arial" w:cs="Arial"/>
        </w:rPr>
        <w:t xml:space="preserve"> </w:t>
      </w:r>
      <w:r w:rsidR="003722A5" w:rsidRPr="003722A5">
        <w:rPr>
          <w:rFonts w:ascii="Arial" w:hAnsi="Arial" w:cs="Arial"/>
        </w:rPr>
        <w:t>Box of 12 colored pencils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Box </w:t>
      </w:r>
      <w:r w:rsidRPr="003722A5">
        <w:rPr>
          <w:rFonts w:ascii="Arial" w:hAnsi="Arial" w:cs="Arial"/>
        </w:rPr>
        <w:t>Washable markers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1 Elmer’s Glue and 3 glue sticks</w:t>
      </w:r>
    </w:p>
    <w:p w:rsidR="003722A5" w:rsidRPr="003722A5" w:rsidRDefault="00F72B83" w:rsidP="003722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22A5" w:rsidRPr="003722A5">
        <w:rPr>
          <w:rFonts w:ascii="Arial" w:hAnsi="Arial" w:cs="Arial"/>
        </w:rPr>
        <w:t xml:space="preserve"> large eraser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 xml:space="preserve">12 pencils (#2 </w:t>
      </w:r>
      <w:r w:rsidR="00F72B83">
        <w:rPr>
          <w:rFonts w:ascii="Arial" w:hAnsi="Arial" w:cs="Arial"/>
        </w:rPr>
        <w:t xml:space="preserve">Ticonderoga </w:t>
      </w:r>
      <w:r w:rsidRPr="003722A5">
        <w:rPr>
          <w:rFonts w:ascii="Arial" w:hAnsi="Arial" w:cs="Arial"/>
        </w:rPr>
        <w:t>pencils or mechanical pencils)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 xml:space="preserve">3 </w:t>
      </w:r>
      <w:r w:rsidR="00F72B83">
        <w:rPr>
          <w:rFonts w:ascii="Arial" w:hAnsi="Arial" w:cs="Arial"/>
        </w:rPr>
        <w:t xml:space="preserve">  3 </w:t>
      </w:r>
      <w:r w:rsidRPr="003722A5">
        <w:rPr>
          <w:rFonts w:ascii="Arial" w:hAnsi="Arial" w:cs="Arial"/>
        </w:rPr>
        <w:t>pocket folders with prongs</w:t>
      </w:r>
      <w:r w:rsidR="00F72B83">
        <w:rPr>
          <w:rFonts w:ascii="Arial" w:hAnsi="Arial" w:cs="Arial"/>
        </w:rPr>
        <w:t>/plastic</w:t>
      </w:r>
    </w:p>
    <w:p w:rsidR="003722A5" w:rsidRPr="003722A5" w:rsidRDefault="00F72B83" w:rsidP="003722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3722A5" w:rsidRPr="003722A5">
        <w:rPr>
          <w:rFonts w:ascii="Arial" w:hAnsi="Arial" w:cs="Arial"/>
        </w:rPr>
        <w:t>Highlighter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2</w:t>
      </w:r>
      <w:r w:rsidR="00F72B83">
        <w:rPr>
          <w:rFonts w:ascii="Arial" w:hAnsi="Arial" w:cs="Arial"/>
        </w:rPr>
        <w:t xml:space="preserve"> Expo</w:t>
      </w:r>
      <w:r w:rsidRPr="003722A5">
        <w:rPr>
          <w:rFonts w:ascii="Arial" w:hAnsi="Arial" w:cs="Arial"/>
        </w:rPr>
        <w:t xml:space="preserve"> Dry Erase Markers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1- 1 inch 3 ring binder</w:t>
      </w:r>
      <w:r w:rsidR="00F72B83">
        <w:rPr>
          <w:rFonts w:ascii="Arial" w:hAnsi="Arial" w:cs="Arial"/>
        </w:rPr>
        <w:t xml:space="preserve"> w/clear cover</w:t>
      </w:r>
    </w:p>
    <w:p w:rsid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 xml:space="preserve">Paper towels 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2 boxes of Kleenex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Clorox Wipes - Boys         Hand sanitizer – Girls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Gallon baggies – Boys     Quart Baggies - Girls</w:t>
      </w:r>
    </w:p>
    <w:p w:rsidR="003722A5" w:rsidRPr="003722A5" w:rsidRDefault="003722A5" w:rsidP="003722A5">
      <w:pPr>
        <w:spacing w:line="360" w:lineRule="auto"/>
        <w:rPr>
          <w:rFonts w:ascii="Arial" w:hAnsi="Arial" w:cs="Arial"/>
        </w:rPr>
      </w:pPr>
      <w:r w:rsidRPr="003722A5">
        <w:rPr>
          <w:rFonts w:ascii="Arial" w:hAnsi="Arial" w:cs="Arial"/>
        </w:rPr>
        <w:t>Earbuds or headphones</w:t>
      </w:r>
    </w:p>
    <w:p w:rsidR="003722A5" w:rsidRDefault="000A042A" w:rsidP="003722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refillable </w:t>
      </w:r>
      <w:bookmarkStart w:id="0" w:name="_GoBack"/>
      <w:bookmarkEnd w:id="0"/>
      <w:r w:rsidR="003722A5" w:rsidRPr="003722A5">
        <w:rPr>
          <w:rFonts w:ascii="Arial" w:hAnsi="Arial" w:cs="Arial"/>
        </w:rPr>
        <w:t>Water Bottle</w:t>
      </w:r>
    </w:p>
    <w:sectPr w:rsidR="0037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A5"/>
    <w:rsid w:val="00023762"/>
    <w:rsid w:val="000A042A"/>
    <w:rsid w:val="001D24EF"/>
    <w:rsid w:val="003722A5"/>
    <w:rsid w:val="00F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9BD8"/>
  <w15:chartTrackingRefBased/>
  <w15:docId w15:val="{80E1835C-F998-4DDC-9D69-7BA1B13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4</cp:revision>
  <dcterms:created xsi:type="dcterms:W3CDTF">2024-06-04T16:00:00Z</dcterms:created>
  <dcterms:modified xsi:type="dcterms:W3CDTF">2024-06-04T16:19:00Z</dcterms:modified>
</cp:coreProperties>
</file>